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568" w:rsidRDefault="003A7CB4" w:rsidP="003A7CB4">
      <w:pPr>
        <w:jc w:val="center"/>
        <w:rPr>
          <w:sz w:val="28"/>
          <w:szCs w:val="28"/>
        </w:rPr>
      </w:pPr>
      <w:r w:rsidRPr="00FB2C37">
        <w:rPr>
          <w:sz w:val="28"/>
          <w:szCs w:val="28"/>
        </w:rPr>
        <w:t xml:space="preserve">Пояснительная записка </w:t>
      </w:r>
      <w:r w:rsidR="00D32568">
        <w:rPr>
          <w:sz w:val="28"/>
          <w:szCs w:val="28"/>
        </w:rPr>
        <w:t xml:space="preserve">к проекту муниципальной программы «Развитие </w:t>
      </w:r>
      <w:r w:rsidR="00DD29D0">
        <w:rPr>
          <w:sz w:val="28"/>
          <w:szCs w:val="28"/>
        </w:rPr>
        <w:t xml:space="preserve">образования </w:t>
      </w:r>
      <w:r w:rsidR="00D32568">
        <w:rPr>
          <w:sz w:val="28"/>
          <w:szCs w:val="28"/>
        </w:rPr>
        <w:t xml:space="preserve"> в Кондинском районе на 201</w:t>
      </w:r>
      <w:r w:rsidR="002A5674">
        <w:rPr>
          <w:sz w:val="28"/>
          <w:szCs w:val="28"/>
        </w:rPr>
        <w:t>7</w:t>
      </w:r>
      <w:r w:rsidR="00D32568">
        <w:rPr>
          <w:sz w:val="28"/>
          <w:szCs w:val="28"/>
        </w:rPr>
        <w:t>-20</w:t>
      </w:r>
      <w:r w:rsidR="002A5674">
        <w:rPr>
          <w:sz w:val="28"/>
          <w:szCs w:val="28"/>
        </w:rPr>
        <w:t>20</w:t>
      </w:r>
      <w:r w:rsidR="00D32568">
        <w:rPr>
          <w:sz w:val="28"/>
          <w:szCs w:val="28"/>
        </w:rPr>
        <w:t xml:space="preserve"> годы»</w:t>
      </w:r>
    </w:p>
    <w:p w:rsidR="003A7CB4" w:rsidRDefault="003A7CB4" w:rsidP="003A7CB4">
      <w:pPr>
        <w:jc w:val="center"/>
        <w:rPr>
          <w:sz w:val="28"/>
          <w:szCs w:val="28"/>
        </w:rPr>
      </w:pPr>
    </w:p>
    <w:p w:rsidR="002A5674" w:rsidRPr="002A5674" w:rsidRDefault="005A6975" w:rsidP="002A56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2A5674">
        <w:rPr>
          <w:sz w:val="28"/>
          <w:szCs w:val="28"/>
        </w:rPr>
        <w:t xml:space="preserve">Муниципальная программа «Развитие </w:t>
      </w:r>
      <w:r w:rsidR="00DD29D0">
        <w:rPr>
          <w:sz w:val="28"/>
          <w:szCs w:val="28"/>
        </w:rPr>
        <w:t>образования</w:t>
      </w:r>
      <w:r w:rsidR="002A5674">
        <w:rPr>
          <w:sz w:val="28"/>
          <w:szCs w:val="28"/>
        </w:rPr>
        <w:t xml:space="preserve"> в Кондинском районе на 2017-2020 годы» разработана в</w:t>
      </w:r>
      <w:r w:rsidR="002A5674" w:rsidRPr="002A5674">
        <w:rPr>
          <w:sz w:val="28"/>
          <w:szCs w:val="28"/>
        </w:rPr>
        <w:t xml:space="preserve"> соответствии со статьёй 179 Бюджетного кодекса Российской Федерации,</w:t>
      </w:r>
      <w:r w:rsidR="002A5674">
        <w:rPr>
          <w:sz w:val="28"/>
          <w:szCs w:val="28"/>
        </w:rPr>
        <w:t xml:space="preserve"> на основании</w:t>
      </w:r>
      <w:r w:rsidR="002A5674" w:rsidRPr="002A5674">
        <w:rPr>
          <w:sz w:val="28"/>
          <w:szCs w:val="28"/>
        </w:rPr>
        <w:t xml:space="preserve"> постановлени</w:t>
      </w:r>
      <w:r w:rsidR="002A5674">
        <w:rPr>
          <w:sz w:val="28"/>
          <w:szCs w:val="28"/>
        </w:rPr>
        <w:t>я</w:t>
      </w:r>
      <w:r w:rsidR="002A5674" w:rsidRPr="002A5674">
        <w:rPr>
          <w:sz w:val="28"/>
          <w:szCs w:val="28"/>
        </w:rPr>
        <w:t xml:space="preserve"> Правительства Ханты-Мансийского автономного округа - Югры от 12 июля 2013 года № 247-п «О государственных и ведомственных целевых программах Ханты-Мансийского автономного округа – Югры»,</w:t>
      </w:r>
      <w:r w:rsidR="002A5674" w:rsidRPr="002A5674">
        <w:rPr>
          <w:bCs/>
          <w:sz w:val="28"/>
          <w:szCs w:val="28"/>
        </w:rPr>
        <w:t xml:space="preserve"> постановлени</w:t>
      </w:r>
      <w:r w:rsidR="002A5674">
        <w:rPr>
          <w:bCs/>
          <w:sz w:val="28"/>
          <w:szCs w:val="28"/>
        </w:rPr>
        <w:t xml:space="preserve">й </w:t>
      </w:r>
      <w:r w:rsidR="002A5674" w:rsidRPr="002A5674">
        <w:rPr>
          <w:bCs/>
          <w:sz w:val="28"/>
          <w:szCs w:val="28"/>
        </w:rPr>
        <w:t>администрации Кондинского района от 27 июля 2015 года №889 «О муниципальных и ведомственных целевых программах</w:t>
      </w:r>
      <w:proofErr w:type="gramEnd"/>
      <w:r w:rsidR="002A5674" w:rsidRPr="002A5674">
        <w:rPr>
          <w:bCs/>
          <w:sz w:val="28"/>
          <w:szCs w:val="28"/>
        </w:rPr>
        <w:t xml:space="preserve"> Кондинского района», от 17 июня 2016 года №922 «О перечне муниципальн</w:t>
      </w:r>
      <w:r w:rsidR="002A5674">
        <w:rPr>
          <w:bCs/>
          <w:sz w:val="28"/>
          <w:szCs w:val="28"/>
        </w:rPr>
        <w:t>ых программ Кондинского района».</w:t>
      </w:r>
    </w:p>
    <w:p w:rsidR="001415CE" w:rsidRPr="000D605B" w:rsidRDefault="001415CE" w:rsidP="00DD29D0">
      <w:pPr>
        <w:ind w:firstLine="708"/>
        <w:jc w:val="both"/>
        <w:rPr>
          <w:sz w:val="28"/>
          <w:szCs w:val="28"/>
        </w:rPr>
      </w:pPr>
      <w:r w:rsidRPr="000D605B">
        <w:rPr>
          <w:sz w:val="28"/>
          <w:szCs w:val="28"/>
        </w:rPr>
        <w:t>Реализация муниципальной Программы осуществляется в значим</w:t>
      </w:r>
      <w:r w:rsidR="00DD29D0">
        <w:rPr>
          <w:sz w:val="28"/>
          <w:szCs w:val="28"/>
        </w:rPr>
        <w:t>ой</w:t>
      </w:r>
      <w:r w:rsidRPr="000D605B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DD29D0">
        <w:rPr>
          <w:sz w:val="28"/>
          <w:szCs w:val="28"/>
        </w:rPr>
        <w:t>фере</w:t>
      </w:r>
      <w:r w:rsidRPr="000D605B">
        <w:rPr>
          <w:sz w:val="28"/>
          <w:szCs w:val="28"/>
        </w:rPr>
        <w:t xml:space="preserve"> социально-экономического развития Кондинского района</w:t>
      </w:r>
      <w:r>
        <w:rPr>
          <w:sz w:val="28"/>
          <w:szCs w:val="28"/>
        </w:rPr>
        <w:t xml:space="preserve"> (далее также – района)</w:t>
      </w:r>
      <w:r w:rsidR="00DD29D0">
        <w:rPr>
          <w:sz w:val="28"/>
          <w:szCs w:val="28"/>
        </w:rPr>
        <w:t xml:space="preserve"> - </w:t>
      </w:r>
      <w:r w:rsidRPr="000D605B">
        <w:rPr>
          <w:sz w:val="28"/>
          <w:szCs w:val="28"/>
        </w:rPr>
        <w:t xml:space="preserve"> </w:t>
      </w:r>
      <w:r w:rsidR="00DD29D0">
        <w:rPr>
          <w:sz w:val="28"/>
          <w:szCs w:val="28"/>
        </w:rPr>
        <w:t>образование</w:t>
      </w:r>
      <w:r w:rsidRPr="000D605B">
        <w:rPr>
          <w:sz w:val="28"/>
          <w:szCs w:val="28"/>
        </w:rPr>
        <w:t>.</w:t>
      </w:r>
    </w:p>
    <w:p w:rsidR="00FD51D5" w:rsidRDefault="000D11D3" w:rsidP="00FD51D5">
      <w:pPr>
        <w:tabs>
          <w:tab w:val="left" w:pos="6804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программу включены следующие мероприятия:</w:t>
      </w:r>
    </w:p>
    <w:p w:rsidR="00FD51D5" w:rsidRPr="00F84747" w:rsidRDefault="00FD51D5" w:rsidP="00FD51D5">
      <w:pPr>
        <w:tabs>
          <w:tab w:val="left" w:pos="6804"/>
        </w:tabs>
        <w:jc w:val="both"/>
        <w:rPr>
          <w:b/>
          <w:sz w:val="28"/>
          <w:szCs w:val="28"/>
        </w:rPr>
      </w:pPr>
      <w:r w:rsidRPr="006D31AD">
        <w:rPr>
          <w:b/>
          <w:sz w:val="28"/>
          <w:szCs w:val="28"/>
        </w:rPr>
        <w:t>1)</w:t>
      </w:r>
      <w:r w:rsidR="00DD29D0">
        <w:rPr>
          <w:sz w:val="28"/>
          <w:szCs w:val="28"/>
        </w:rPr>
        <w:t xml:space="preserve"> </w:t>
      </w:r>
      <w:r w:rsidRPr="00F84747">
        <w:rPr>
          <w:b/>
          <w:sz w:val="28"/>
          <w:szCs w:val="28"/>
        </w:rPr>
        <w:t>Подпрограмма 1 "</w:t>
      </w:r>
      <w:r w:rsidR="00DD29D0" w:rsidRPr="00F84747">
        <w:rPr>
          <w:b/>
          <w:sz w:val="28"/>
          <w:szCs w:val="28"/>
        </w:rPr>
        <w:t>Общее образование. Дополнительное образование детей</w:t>
      </w:r>
      <w:r w:rsidRPr="00F84747">
        <w:rPr>
          <w:b/>
          <w:sz w:val="28"/>
          <w:szCs w:val="28"/>
        </w:rPr>
        <w:t>"</w:t>
      </w:r>
    </w:p>
    <w:p w:rsidR="00DD29D0" w:rsidRDefault="00FD51D5" w:rsidP="00FD51D5">
      <w:pPr>
        <w:tabs>
          <w:tab w:val="left" w:pos="6804"/>
        </w:tabs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DD29D0" w:rsidRPr="00DD29D0">
        <w:rPr>
          <w:b/>
          <w:bCs/>
          <w:color w:val="000000"/>
          <w:sz w:val="18"/>
          <w:szCs w:val="18"/>
        </w:rPr>
        <w:t xml:space="preserve"> </w:t>
      </w:r>
      <w:r w:rsidR="00DD29D0" w:rsidRPr="00DD29D0">
        <w:rPr>
          <w:bCs/>
          <w:color w:val="000000"/>
          <w:sz w:val="28"/>
          <w:szCs w:val="28"/>
        </w:rPr>
        <w:t>Повышение доступности и качества образовательных услуг, эффективности работы систем дошкольного, общего и дополнительного образования</w:t>
      </w:r>
      <w:r w:rsidR="00DD29D0">
        <w:rPr>
          <w:bCs/>
          <w:color w:val="000000"/>
          <w:sz w:val="28"/>
          <w:szCs w:val="28"/>
        </w:rPr>
        <w:t>.</w:t>
      </w:r>
    </w:p>
    <w:p w:rsidR="00FD51D5" w:rsidRPr="00F84747" w:rsidRDefault="00FD51D5" w:rsidP="00FD51D5">
      <w:pPr>
        <w:tabs>
          <w:tab w:val="left" w:pos="6804"/>
        </w:tabs>
        <w:jc w:val="both"/>
        <w:rPr>
          <w:sz w:val="28"/>
          <w:szCs w:val="28"/>
        </w:rPr>
      </w:pPr>
      <w:r w:rsidRPr="00F84747">
        <w:rPr>
          <w:sz w:val="28"/>
          <w:szCs w:val="28"/>
        </w:rPr>
        <w:t xml:space="preserve">1.2. </w:t>
      </w:r>
      <w:r w:rsidR="00F84747" w:rsidRPr="00F84747">
        <w:rPr>
          <w:bCs/>
          <w:color w:val="000000"/>
          <w:sz w:val="28"/>
          <w:szCs w:val="28"/>
        </w:rPr>
        <w:t xml:space="preserve">Формирование </w:t>
      </w:r>
      <w:proofErr w:type="spellStart"/>
      <w:r w:rsidR="00F84747" w:rsidRPr="00F84747">
        <w:rPr>
          <w:bCs/>
          <w:color w:val="000000"/>
          <w:sz w:val="28"/>
          <w:szCs w:val="28"/>
        </w:rPr>
        <w:t>здоровьесберегающей</w:t>
      </w:r>
      <w:proofErr w:type="spellEnd"/>
      <w:r w:rsidR="00F84747" w:rsidRPr="00F84747">
        <w:rPr>
          <w:bCs/>
          <w:color w:val="000000"/>
          <w:sz w:val="28"/>
          <w:szCs w:val="28"/>
        </w:rPr>
        <w:t xml:space="preserve"> образовательной среды, обеспечивающей сохранение здоровья воспитанников, обучающихся и педагогов</w:t>
      </w:r>
    </w:p>
    <w:p w:rsidR="00F84747" w:rsidRDefault="00FD51D5" w:rsidP="00FD51D5">
      <w:pPr>
        <w:tabs>
          <w:tab w:val="left" w:pos="6804"/>
        </w:tabs>
        <w:jc w:val="both"/>
        <w:rPr>
          <w:sz w:val="28"/>
          <w:szCs w:val="28"/>
        </w:rPr>
      </w:pPr>
      <w:r w:rsidRPr="00F84747">
        <w:rPr>
          <w:sz w:val="28"/>
          <w:szCs w:val="28"/>
        </w:rPr>
        <w:t xml:space="preserve">1.3. </w:t>
      </w:r>
      <w:r w:rsidR="00F84747" w:rsidRPr="00F84747">
        <w:rPr>
          <w:bCs/>
          <w:color w:val="000000"/>
          <w:sz w:val="28"/>
          <w:szCs w:val="28"/>
        </w:rPr>
        <w:t>Развитие системы дополнительного образования детей</w:t>
      </w:r>
      <w:r w:rsidR="00F84747" w:rsidRPr="00F84747">
        <w:rPr>
          <w:sz w:val="28"/>
          <w:szCs w:val="28"/>
        </w:rPr>
        <w:t xml:space="preserve"> </w:t>
      </w:r>
    </w:p>
    <w:p w:rsidR="004272EF" w:rsidRDefault="004272EF" w:rsidP="004272EF">
      <w:pPr>
        <w:jc w:val="both"/>
        <w:rPr>
          <w:sz w:val="28"/>
          <w:szCs w:val="28"/>
        </w:rPr>
      </w:pPr>
    </w:p>
    <w:p w:rsidR="004272EF" w:rsidRPr="0070512D" w:rsidRDefault="004272EF" w:rsidP="004272EF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В рамках решения задач 1.1., 1.3 </w:t>
      </w:r>
      <w:r w:rsidR="00570C64">
        <w:rPr>
          <w:sz w:val="28"/>
          <w:szCs w:val="28"/>
        </w:rPr>
        <w:t xml:space="preserve">данной подпрограммы </w:t>
      </w:r>
      <w:r>
        <w:rPr>
          <w:sz w:val="28"/>
          <w:szCs w:val="28"/>
        </w:rPr>
        <w:t xml:space="preserve">спланированы мероприятия по </w:t>
      </w:r>
      <w:r>
        <w:rPr>
          <w:color w:val="FF0000"/>
          <w:sz w:val="28"/>
          <w:szCs w:val="28"/>
        </w:rPr>
        <w:t>п</w:t>
      </w:r>
      <w:r w:rsidRPr="0070512D">
        <w:rPr>
          <w:color w:val="FF0000"/>
          <w:sz w:val="28"/>
          <w:szCs w:val="28"/>
        </w:rPr>
        <w:t>оддержк</w:t>
      </w:r>
      <w:r>
        <w:rPr>
          <w:color w:val="FF0000"/>
          <w:sz w:val="28"/>
          <w:szCs w:val="28"/>
        </w:rPr>
        <w:t>е</w:t>
      </w:r>
      <w:r w:rsidRPr="0070512D">
        <w:rPr>
          <w:color w:val="FF0000"/>
          <w:sz w:val="28"/>
          <w:szCs w:val="28"/>
        </w:rPr>
        <w:t xml:space="preserve"> деятельности негосударственных организаций, в том числе социально ориентированных некоммерческих организаций, оказывающих услуги в сфере </w:t>
      </w:r>
      <w:r>
        <w:rPr>
          <w:color w:val="FF0000"/>
          <w:sz w:val="28"/>
          <w:szCs w:val="28"/>
        </w:rPr>
        <w:t>дошкольного и дополнительного образования.</w:t>
      </w:r>
    </w:p>
    <w:p w:rsidR="004272EF" w:rsidRPr="00F84747" w:rsidRDefault="004272EF" w:rsidP="00FD51D5">
      <w:pPr>
        <w:tabs>
          <w:tab w:val="left" w:pos="6804"/>
        </w:tabs>
        <w:jc w:val="both"/>
        <w:rPr>
          <w:sz w:val="28"/>
          <w:szCs w:val="28"/>
        </w:rPr>
      </w:pPr>
    </w:p>
    <w:p w:rsidR="00F84747" w:rsidRPr="00F84747" w:rsidRDefault="00FD51D5" w:rsidP="00F84747">
      <w:pPr>
        <w:tabs>
          <w:tab w:val="left" w:pos="6804"/>
        </w:tabs>
        <w:jc w:val="both"/>
        <w:rPr>
          <w:bCs/>
          <w:color w:val="000000"/>
          <w:sz w:val="28"/>
          <w:szCs w:val="28"/>
        </w:rPr>
      </w:pPr>
      <w:r w:rsidRPr="00F84747">
        <w:rPr>
          <w:sz w:val="28"/>
          <w:szCs w:val="28"/>
        </w:rPr>
        <w:t xml:space="preserve">1.4. </w:t>
      </w:r>
      <w:r w:rsidR="00F84747" w:rsidRPr="00F84747">
        <w:rPr>
          <w:bCs/>
          <w:color w:val="000000"/>
          <w:sz w:val="28"/>
          <w:szCs w:val="28"/>
        </w:rPr>
        <w:t>Финансовое обеспечение функций по реализации единой государственной политики и нормативному правовому регулированию, оказанию государственных услуг в сфере образования, социальной поддержки и социальной защиты обучающихся и работников образовательных организаций</w:t>
      </w:r>
    </w:p>
    <w:p w:rsidR="00F84747" w:rsidRDefault="00F84747" w:rsidP="00F84747">
      <w:pPr>
        <w:tabs>
          <w:tab w:val="left" w:pos="6804"/>
        </w:tabs>
        <w:jc w:val="both"/>
        <w:rPr>
          <w:b/>
          <w:bCs/>
          <w:color w:val="000000"/>
          <w:sz w:val="18"/>
          <w:szCs w:val="18"/>
        </w:rPr>
      </w:pPr>
    </w:p>
    <w:p w:rsidR="00FD51D5" w:rsidRPr="006D31AD" w:rsidRDefault="00FD51D5" w:rsidP="00F84747">
      <w:pPr>
        <w:tabs>
          <w:tab w:val="left" w:pos="6804"/>
        </w:tabs>
        <w:jc w:val="both"/>
        <w:rPr>
          <w:b/>
          <w:sz w:val="28"/>
          <w:szCs w:val="28"/>
        </w:rPr>
      </w:pPr>
      <w:r w:rsidRPr="006D31AD">
        <w:rPr>
          <w:b/>
          <w:sz w:val="28"/>
          <w:szCs w:val="28"/>
        </w:rPr>
        <w:t>2)</w:t>
      </w:r>
      <w:r w:rsidR="006D31AD" w:rsidRPr="006D31AD">
        <w:rPr>
          <w:b/>
          <w:sz w:val="28"/>
          <w:szCs w:val="28"/>
        </w:rPr>
        <w:t xml:space="preserve"> </w:t>
      </w:r>
      <w:r w:rsidRPr="006D31AD">
        <w:rPr>
          <w:b/>
          <w:sz w:val="28"/>
          <w:szCs w:val="28"/>
        </w:rPr>
        <w:t xml:space="preserve">Подпрограмма 2. </w:t>
      </w:r>
      <w:r w:rsidR="00F84747" w:rsidRPr="006D31AD">
        <w:rPr>
          <w:b/>
          <w:bCs/>
          <w:color w:val="000000"/>
          <w:sz w:val="28"/>
          <w:szCs w:val="28"/>
        </w:rPr>
        <w:t>«Система оценки качества образования и информационная прозрачность системы образования»</w:t>
      </w:r>
    </w:p>
    <w:p w:rsidR="006D31AD" w:rsidRPr="006D31AD" w:rsidRDefault="00FD51D5" w:rsidP="006D31AD">
      <w:pPr>
        <w:tabs>
          <w:tab w:val="left" w:pos="6804"/>
        </w:tabs>
        <w:jc w:val="both"/>
        <w:rPr>
          <w:sz w:val="28"/>
          <w:szCs w:val="28"/>
        </w:rPr>
      </w:pPr>
      <w:r w:rsidRPr="006D31AD">
        <w:rPr>
          <w:sz w:val="28"/>
          <w:szCs w:val="28"/>
        </w:rPr>
        <w:t>2.1.</w:t>
      </w:r>
      <w:r w:rsidR="006D31AD" w:rsidRPr="006D31AD">
        <w:rPr>
          <w:bCs/>
          <w:color w:val="000000"/>
          <w:sz w:val="28"/>
          <w:szCs w:val="28"/>
        </w:rPr>
        <w:t xml:space="preserve"> 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</w:t>
      </w:r>
      <w:r w:rsidR="006D31AD" w:rsidRPr="006D31AD">
        <w:rPr>
          <w:sz w:val="28"/>
          <w:szCs w:val="28"/>
        </w:rPr>
        <w:t xml:space="preserve"> </w:t>
      </w:r>
    </w:p>
    <w:p w:rsidR="006D31AD" w:rsidRPr="006D31AD" w:rsidRDefault="00FD51D5" w:rsidP="00FD51D5">
      <w:pPr>
        <w:tabs>
          <w:tab w:val="left" w:pos="6804"/>
        </w:tabs>
        <w:jc w:val="both"/>
        <w:rPr>
          <w:sz w:val="28"/>
          <w:szCs w:val="28"/>
        </w:rPr>
      </w:pPr>
      <w:r w:rsidRPr="006D31AD">
        <w:rPr>
          <w:sz w:val="28"/>
          <w:szCs w:val="28"/>
        </w:rPr>
        <w:t xml:space="preserve">2.2. </w:t>
      </w:r>
      <w:r w:rsidR="006D31AD" w:rsidRPr="006D31AD">
        <w:rPr>
          <w:bCs/>
          <w:color w:val="000000"/>
          <w:sz w:val="28"/>
          <w:szCs w:val="28"/>
        </w:rPr>
        <w:t>Обеспечение информационной прозрачности образовательных организаций, размещение на сайтах нормативно закрепленного перечня сведений о своей деятельности</w:t>
      </w:r>
      <w:r w:rsidR="006D31AD" w:rsidRPr="006D31AD">
        <w:rPr>
          <w:sz w:val="28"/>
          <w:szCs w:val="28"/>
        </w:rPr>
        <w:t xml:space="preserve"> </w:t>
      </w:r>
    </w:p>
    <w:p w:rsidR="00FD51D5" w:rsidRPr="006D31AD" w:rsidRDefault="00FD51D5" w:rsidP="00FD51D5">
      <w:pPr>
        <w:jc w:val="both"/>
        <w:rPr>
          <w:b/>
          <w:sz w:val="28"/>
          <w:szCs w:val="28"/>
        </w:rPr>
      </w:pPr>
      <w:r w:rsidRPr="006D31AD">
        <w:rPr>
          <w:b/>
          <w:sz w:val="28"/>
          <w:szCs w:val="28"/>
        </w:rPr>
        <w:t xml:space="preserve">3) Подпрограмма </w:t>
      </w:r>
      <w:r w:rsidR="006D31AD" w:rsidRPr="006D31AD">
        <w:rPr>
          <w:b/>
          <w:sz w:val="28"/>
          <w:szCs w:val="28"/>
        </w:rPr>
        <w:t>3</w:t>
      </w:r>
      <w:r w:rsidRPr="006D31AD">
        <w:rPr>
          <w:b/>
          <w:sz w:val="28"/>
          <w:szCs w:val="28"/>
        </w:rPr>
        <w:t xml:space="preserve">. </w:t>
      </w:r>
      <w:r w:rsidR="006D31AD" w:rsidRPr="006D31AD">
        <w:rPr>
          <w:b/>
          <w:sz w:val="28"/>
          <w:szCs w:val="28"/>
        </w:rPr>
        <w:t xml:space="preserve">«Дети </w:t>
      </w:r>
      <w:proofErr w:type="spellStart"/>
      <w:r w:rsidR="006D31AD" w:rsidRPr="006D31AD">
        <w:rPr>
          <w:b/>
          <w:sz w:val="28"/>
          <w:szCs w:val="28"/>
        </w:rPr>
        <w:t>Конды</w:t>
      </w:r>
      <w:proofErr w:type="spellEnd"/>
      <w:r w:rsidR="006D31AD" w:rsidRPr="006D31AD">
        <w:rPr>
          <w:b/>
          <w:sz w:val="28"/>
          <w:szCs w:val="28"/>
        </w:rPr>
        <w:t>»</w:t>
      </w:r>
    </w:p>
    <w:p w:rsidR="004272EF" w:rsidRPr="00550B25" w:rsidRDefault="00FD51D5" w:rsidP="00FD51D5">
      <w:pPr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4272EF" w:rsidRPr="004272EF">
        <w:rPr>
          <w:b/>
          <w:bCs/>
          <w:color w:val="000000"/>
          <w:sz w:val="18"/>
          <w:szCs w:val="18"/>
        </w:rPr>
        <w:t xml:space="preserve"> </w:t>
      </w:r>
      <w:r w:rsidR="004272EF" w:rsidRPr="00550B25">
        <w:rPr>
          <w:bCs/>
          <w:color w:val="000000"/>
          <w:sz w:val="28"/>
          <w:szCs w:val="28"/>
        </w:rPr>
        <w:t>Развитие системы выявления, поддержки и сопровождения молодых талантов</w:t>
      </w:r>
      <w:r w:rsidR="004272EF" w:rsidRPr="00550B25">
        <w:rPr>
          <w:sz w:val="28"/>
          <w:szCs w:val="28"/>
        </w:rPr>
        <w:t xml:space="preserve"> </w:t>
      </w:r>
    </w:p>
    <w:p w:rsidR="004272EF" w:rsidRPr="00550B25" w:rsidRDefault="00FD51D5" w:rsidP="004272EF">
      <w:pPr>
        <w:jc w:val="both"/>
        <w:rPr>
          <w:sz w:val="28"/>
          <w:szCs w:val="28"/>
        </w:rPr>
      </w:pPr>
      <w:r w:rsidRPr="00550B25">
        <w:rPr>
          <w:sz w:val="28"/>
          <w:szCs w:val="28"/>
        </w:rPr>
        <w:t xml:space="preserve">3.2. </w:t>
      </w:r>
      <w:r w:rsidR="004272EF" w:rsidRPr="00550B25">
        <w:rPr>
          <w:bCs/>
          <w:color w:val="000000"/>
          <w:sz w:val="28"/>
          <w:szCs w:val="28"/>
        </w:rPr>
        <w:t>Вовлечение молодежи в социальную активную деятельность, развитие детских и молодежных общественных организаций и объединений</w:t>
      </w:r>
      <w:r w:rsidR="004272EF" w:rsidRPr="00550B25">
        <w:rPr>
          <w:sz w:val="28"/>
          <w:szCs w:val="28"/>
        </w:rPr>
        <w:t xml:space="preserve"> </w:t>
      </w:r>
    </w:p>
    <w:p w:rsidR="004272EF" w:rsidRPr="00550B25" w:rsidRDefault="004272EF" w:rsidP="004272EF">
      <w:pPr>
        <w:jc w:val="both"/>
        <w:rPr>
          <w:bCs/>
          <w:color w:val="000000"/>
          <w:sz w:val="28"/>
          <w:szCs w:val="28"/>
        </w:rPr>
      </w:pPr>
      <w:r w:rsidRPr="00550B25">
        <w:rPr>
          <w:sz w:val="28"/>
          <w:szCs w:val="28"/>
        </w:rPr>
        <w:t xml:space="preserve">3.3. </w:t>
      </w:r>
      <w:r w:rsidRPr="00550B25">
        <w:rPr>
          <w:bCs/>
          <w:color w:val="000000"/>
          <w:sz w:val="28"/>
          <w:szCs w:val="28"/>
        </w:rPr>
        <w:t>Социализация молодых людей, оказавшихся в трудной жизненной ситуации</w:t>
      </w:r>
    </w:p>
    <w:p w:rsidR="00550B25" w:rsidRPr="00550B25" w:rsidRDefault="00550B25" w:rsidP="004272EF">
      <w:pPr>
        <w:jc w:val="both"/>
        <w:rPr>
          <w:bCs/>
          <w:color w:val="000000"/>
          <w:sz w:val="28"/>
          <w:szCs w:val="28"/>
        </w:rPr>
      </w:pPr>
      <w:r w:rsidRPr="00550B25">
        <w:rPr>
          <w:bCs/>
          <w:color w:val="000000"/>
          <w:sz w:val="28"/>
          <w:szCs w:val="28"/>
        </w:rPr>
        <w:t xml:space="preserve">3.4. Создание условий для развития </w:t>
      </w:r>
      <w:proofErr w:type="spellStart"/>
      <w:r w:rsidRPr="00550B25">
        <w:rPr>
          <w:bCs/>
          <w:color w:val="000000"/>
          <w:sz w:val="28"/>
          <w:szCs w:val="28"/>
        </w:rPr>
        <w:t>гражданск</w:t>
      </w:r>
      <w:proofErr w:type="gramStart"/>
      <w:r w:rsidRPr="00550B25">
        <w:rPr>
          <w:bCs/>
          <w:color w:val="000000"/>
          <w:sz w:val="28"/>
          <w:szCs w:val="28"/>
        </w:rPr>
        <w:t>о</w:t>
      </w:r>
      <w:proofErr w:type="spellEnd"/>
      <w:r w:rsidRPr="00550B25">
        <w:rPr>
          <w:bCs/>
          <w:color w:val="000000"/>
          <w:sz w:val="28"/>
          <w:szCs w:val="28"/>
        </w:rPr>
        <w:t>-</w:t>
      </w:r>
      <w:proofErr w:type="gramEnd"/>
      <w:r w:rsidRPr="00550B25">
        <w:rPr>
          <w:bCs/>
          <w:color w:val="000000"/>
          <w:sz w:val="28"/>
          <w:szCs w:val="28"/>
        </w:rPr>
        <w:t>, военно-патриотических качеств обучающихся</w:t>
      </w:r>
    </w:p>
    <w:p w:rsidR="00550B25" w:rsidRPr="00550B25" w:rsidRDefault="00550B25" w:rsidP="004272EF">
      <w:pPr>
        <w:jc w:val="both"/>
        <w:rPr>
          <w:sz w:val="28"/>
          <w:szCs w:val="28"/>
        </w:rPr>
      </w:pPr>
      <w:r w:rsidRPr="00550B25">
        <w:rPr>
          <w:bCs/>
          <w:color w:val="000000"/>
          <w:sz w:val="28"/>
          <w:szCs w:val="28"/>
        </w:rPr>
        <w:t>3.5 Повышение уровня физической подготовленности молодежи к военной службе</w:t>
      </w:r>
    </w:p>
    <w:p w:rsidR="00550B25" w:rsidRPr="00550B25" w:rsidRDefault="00550B25" w:rsidP="00FD51D5">
      <w:pPr>
        <w:jc w:val="both"/>
        <w:rPr>
          <w:sz w:val="28"/>
          <w:szCs w:val="28"/>
        </w:rPr>
      </w:pPr>
    </w:p>
    <w:p w:rsidR="00550B25" w:rsidRPr="00550B25" w:rsidRDefault="00550B25" w:rsidP="00FD51D5">
      <w:pPr>
        <w:jc w:val="both"/>
        <w:rPr>
          <w:sz w:val="28"/>
          <w:szCs w:val="28"/>
        </w:rPr>
      </w:pPr>
    </w:p>
    <w:p w:rsidR="00550B25" w:rsidRDefault="00FD51D5" w:rsidP="00FD51D5">
      <w:pPr>
        <w:jc w:val="both"/>
        <w:rPr>
          <w:b/>
          <w:bCs/>
          <w:color w:val="000000"/>
          <w:sz w:val="28"/>
          <w:szCs w:val="28"/>
        </w:rPr>
      </w:pPr>
      <w:r w:rsidRPr="00084EE6">
        <w:rPr>
          <w:b/>
          <w:sz w:val="28"/>
          <w:szCs w:val="28"/>
        </w:rPr>
        <w:t>4)</w:t>
      </w:r>
      <w:r>
        <w:rPr>
          <w:sz w:val="28"/>
          <w:szCs w:val="28"/>
        </w:rPr>
        <w:t xml:space="preserve"> </w:t>
      </w:r>
      <w:r w:rsidRPr="00570C64">
        <w:rPr>
          <w:b/>
          <w:sz w:val="28"/>
          <w:szCs w:val="28"/>
        </w:rPr>
        <w:t xml:space="preserve">Подпрограмма </w:t>
      </w:r>
      <w:r w:rsidR="00311033" w:rsidRPr="00570C64">
        <w:rPr>
          <w:b/>
          <w:sz w:val="28"/>
          <w:szCs w:val="28"/>
        </w:rPr>
        <w:t>4</w:t>
      </w:r>
      <w:r w:rsidRPr="00570C64">
        <w:rPr>
          <w:b/>
          <w:sz w:val="28"/>
          <w:szCs w:val="28"/>
        </w:rPr>
        <w:t>.</w:t>
      </w:r>
      <w:r w:rsidRPr="00287B89">
        <w:rPr>
          <w:sz w:val="28"/>
          <w:szCs w:val="28"/>
        </w:rPr>
        <w:t xml:space="preserve"> </w:t>
      </w:r>
      <w:r w:rsidR="00550B25" w:rsidRPr="00311033">
        <w:rPr>
          <w:b/>
          <w:bCs/>
          <w:color w:val="000000"/>
          <w:sz w:val="28"/>
          <w:szCs w:val="28"/>
        </w:rPr>
        <w:t>«Организация отдыха и оздоровления детей»</w:t>
      </w:r>
    </w:p>
    <w:p w:rsidR="00570C64" w:rsidRPr="00570C64" w:rsidRDefault="00570C64" w:rsidP="00FD51D5">
      <w:pPr>
        <w:jc w:val="both"/>
        <w:rPr>
          <w:bCs/>
          <w:color w:val="000000"/>
          <w:sz w:val="28"/>
          <w:szCs w:val="28"/>
        </w:rPr>
      </w:pPr>
      <w:r w:rsidRPr="00570C64">
        <w:rPr>
          <w:bCs/>
          <w:color w:val="000000"/>
          <w:sz w:val="28"/>
          <w:szCs w:val="28"/>
        </w:rPr>
        <w:t>4.1. Организация отдыха детей в оздоровительных лагерях с дневным пребыванием детей</w:t>
      </w:r>
    </w:p>
    <w:p w:rsidR="00570C64" w:rsidRPr="00570C64" w:rsidRDefault="00570C64" w:rsidP="00FD51D5">
      <w:pPr>
        <w:jc w:val="both"/>
        <w:rPr>
          <w:bCs/>
          <w:color w:val="000000"/>
          <w:sz w:val="28"/>
          <w:szCs w:val="28"/>
        </w:rPr>
      </w:pPr>
      <w:r w:rsidRPr="00570C64">
        <w:rPr>
          <w:bCs/>
          <w:color w:val="000000"/>
          <w:sz w:val="28"/>
          <w:szCs w:val="28"/>
        </w:rPr>
        <w:t>4.2. Организация отдыха и оздоровления детей в оздоровительных учреждениях различных типов</w:t>
      </w:r>
    </w:p>
    <w:p w:rsidR="00570C64" w:rsidRPr="00570C64" w:rsidRDefault="00570C64" w:rsidP="00FD51D5">
      <w:pPr>
        <w:jc w:val="both"/>
        <w:rPr>
          <w:bCs/>
          <w:color w:val="000000"/>
          <w:sz w:val="28"/>
          <w:szCs w:val="28"/>
        </w:rPr>
      </w:pPr>
      <w:r w:rsidRPr="00570C64">
        <w:rPr>
          <w:bCs/>
          <w:color w:val="000000"/>
          <w:sz w:val="28"/>
          <w:szCs w:val="28"/>
        </w:rPr>
        <w:t xml:space="preserve">4.3. Создание условий для организации досуга детей и развития </w:t>
      </w:r>
      <w:proofErr w:type="spellStart"/>
      <w:r w:rsidRPr="00570C64">
        <w:rPr>
          <w:bCs/>
          <w:color w:val="000000"/>
          <w:sz w:val="28"/>
          <w:szCs w:val="28"/>
        </w:rPr>
        <w:t>малозатратных</w:t>
      </w:r>
      <w:proofErr w:type="spellEnd"/>
      <w:r w:rsidRPr="00570C64">
        <w:rPr>
          <w:bCs/>
          <w:color w:val="000000"/>
          <w:sz w:val="28"/>
          <w:szCs w:val="28"/>
        </w:rPr>
        <w:t xml:space="preserve"> форм отдыха</w:t>
      </w:r>
    </w:p>
    <w:p w:rsidR="00570C64" w:rsidRPr="00570C64" w:rsidRDefault="00570C64" w:rsidP="00FD51D5">
      <w:pPr>
        <w:jc w:val="both"/>
        <w:rPr>
          <w:bCs/>
          <w:color w:val="000000"/>
          <w:sz w:val="28"/>
          <w:szCs w:val="28"/>
        </w:rPr>
      </w:pPr>
      <w:r w:rsidRPr="00570C64">
        <w:rPr>
          <w:bCs/>
          <w:color w:val="000000"/>
          <w:sz w:val="28"/>
          <w:szCs w:val="28"/>
        </w:rPr>
        <w:t>4.4. Обеспечение временного трудоустройства несовершеннолетних в свободное от учебы время в летний период</w:t>
      </w:r>
    </w:p>
    <w:p w:rsidR="00570C64" w:rsidRPr="00570C64" w:rsidRDefault="00570C64" w:rsidP="00FD51D5">
      <w:pPr>
        <w:jc w:val="both"/>
        <w:rPr>
          <w:bCs/>
          <w:color w:val="000000"/>
          <w:sz w:val="28"/>
          <w:szCs w:val="28"/>
        </w:rPr>
      </w:pPr>
      <w:r w:rsidRPr="00570C64">
        <w:rPr>
          <w:bCs/>
          <w:color w:val="000000"/>
          <w:sz w:val="28"/>
          <w:szCs w:val="28"/>
        </w:rPr>
        <w:t>4.5. Укрепление материально-технической базы детских оздоровительных учреждений</w:t>
      </w:r>
    </w:p>
    <w:p w:rsidR="00570C64" w:rsidRPr="00570C64" w:rsidRDefault="00570C64" w:rsidP="00FD51D5">
      <w:pPr>
        <w:jc w:val="both"/>
        <w:rPr>
          <w:bCs/>
          <w:color w:val="000000"/>
          <w:sz w:val="28"/>
          <w:szCs w:val="28"/>
        </w:rPr>
      </w:pPr>
      <w:r w:rsidRPr="00570C64">
        <w:rPr>
          <w:bCs/>
          <w:color w:val="000000"/>
          <w:sz w:val="28"/>
          <w:szCs w:val="28"/>
        </w:rPr>
        <w:t>4.6. Обеспечение мер безопасности при организации оздоровительной кампании и создание комфортных условий пребывания в учреждениях, обеспечивающих отдых</w:t>
      </w:r>
    </w:p>
    <w:p w:rsidR="00570C64" w:rsidRDefault="00570C64" w:rsidP="00FD51D5">
      <w:pPr>
        <w:jc w:val="both"/>
        <w:rPr>
          <w:bCs/>
          <w:color w:val="000000"/>
          <w:sz w:val="28"/>
          <w:szCs w:val="28"/>
        </w:rPr>
      </w:pPr>
      <w:r w:rsidRPr="00570C64">
        <w:rPr>
          <w:bCs/>
          <w:color w:val="000000"/>
          <w:sz w:val="28"/>
          <w:szCs w:val="28"/>
        </w:rPr>
        <w:t>4.7. Реализация мер кадровой политики, направленной на обеспечение отдыха и оздоровления детей</w:t>
      </w:r>
    </w:p>
    <w:p w:rsidR="00084EE6" w:rsidRDefault="00084EE6" w:rsidP="00FD51D5">
      <w:pPr>
        <w:jc w:val="both"/>
        <w:rPr>
          <w:bCs/>
          <w:color w:val="000000"/>
          <w:sz w:val="28"/>
          <w:szCs w:val="28"/>
        </w:rPr>
      </w:pPr>
    </w:p>
    <w:p w:rsidR="00084EE6" w:rsidRPr="0070512D" w:rsidRDefault="00084EE6" w:rsidP="00084EE6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В рамках решения задачи 4.3 данной подпрограммы спланированы мероприятия по </w:t>
      </w:r>
      <w:r>
        <w:rPr>
          <w:color w:val="FF0000"/>
          <w:sz w:val="28"/>
          <w:szCs w:val="28"/>
        </w:rPr>
        <w:t>п</w:t>
      </w:r>
      <w:r w:rsidRPr="0070512D">
        <w:rPr>
          <w:color w:val="FF0000"/>
          <w:sz w:val="28"/>
          <w:szCs w:val="28"/>
        </w:rPr>
        <w:t>оддержк</w:t>
      </w:r>
      <w:r>
        <w:rPr>
          <w:color w:val="FF0000"/>
          <w:sz w:val="28"/>
          <w:szCs w:val="28"/>
        </w:rPr>
        <w:t>е</w:t>
      </w:r>
      <w:r w:rsidRPr="0070512D">
        <w:rPr>
          <w:color w:val="FF0000"/>
          <w:sz w:val="28"/>
          <w:szCs w:val="28"/>
        </w:rPr>
        <w:t xml:space="preserve"> деятельности негосударственных организаций, в том числе социально ориентированных некоммерческих организаций, оказывающих услуги в сфере </w:t>
      </w:r>
      <w:r>
        <w:rPr>
          <w:color w:val="FF0000"/>
          <w:sz w:val="28"/>
          <w:szCs w:val="28"/>
        </w:rPr>
        <w:t>дошкольного и дополнительного образования.</w:t>
      </w:r>
    </w:p>
    <w:p w:rsidR="00084EE6" w:rsidRPr="00570C64" w:rsidRDefault="00084EE6" w:rsidP="00FD51D5">
      <w:pPr>
        <w:jc w:val="both"/>
        <w:rPr>
          <w:bCs/>
          <w:color w:val="000000"/>
          <w:sz w:val="28"/>
          <w:szCs w:val="28"/>
        </w:rPr>
      </w:pPr>
    </w:p>
    <w:p w:rsidR="006D31AD" w:rsidRDefault="00570C64" w:rsidP="003A7CB4">
      <w:pPr>
        <w:jc w:val="both"/>
        <w:rPr>
          <w:b/>
          <w:bCs/>
          <w:color w:val="000000"/>
          <w:sz w:val="28"/>
          <w:szCs w:val="28"/>
        </w:rPr>
      </w:pPr>
      <w:r w:rsidRPr="00084EE6">
        <w:rPr>
          <w:b/>
          <w:bCs/>
          <w:color w:val="000000"/>
          <w:sz w:val="28"/>
          <w:szCs w:val="28"/>
        </w:rPr>
        <w:t>5)</w:t>
      </w:r>
      <w:r>
        <w:rPr>
          <w:bCs/>
          <w:color w:val="000000"/>
          <w:sz w:val="28"/>
          <w:szCs w:val="28"/>
        </w:rPr>
        <w:t xml:space="preserve"> </w:t>
      </w:r>
      <w:r w:rsidRPr="00570C64">
        <w:rPr>
          <w:b/>
          <w:sz w:val="28"/>
          <w:szCs w:val="28"/>
        </w:rPr>
        <w:t xml:space="preserve">Подпрограмма </w:t>
      </w:r>
      <w:r>
        <w:rPr>
          <w:b/>
          <w:sz w:val="28"/>
          <w:szCs w:val="28"/>
        </w:rPr>
        <w:t>5</w:t>
      </w:r>
      <w:r w:rsidRPr="00570C64">
        <w:rPr>
          <w:b/>
          <w:sz w:val="28"/>
          <w:szCs w:val="28"/>
        </w:rPr>
        <w:t>.</w:t>
      </w:r>
      <w:r w:rsidRPr="00287B89">
        <w:rPr>
          <w:sz w:val="28"/>
          <w:szCs w:val="28"/>
        </w:rPr>
        <w:t xml:space="preserve"> </w:t>
      </w:r>
      <w:r w:rsidRPr="00084EE6">
        <w:rPr>
          <w:b/>
          <w:bCs/>
          <w:color w:val="000000"/>
          <w:sz w:val="28"/>
          <w:szCs w:val="28"/>
        </w:rPr>
        <w:t>«</w:t>
      </w:r>
      <w:r w:rsidR="00084EE6" w:rsidRPr="00084EE6">
        <w:rPr>
          <w:b/>
          <w:bCs/>
          <w:color w:val="000000"/>
          <w:sz w:val="28"/>
          <w:szCs w:val="28"/>
        </w:rPr>
        <w:t>Управленческие и педагогические кадры»</w:t>
      </w:r>
    </w:p>
    <w:p w:rsidR="00084EE6" w:rsidRPr="00084EE6" w:rsidRDefault="00084EE6" w:rsidP="003A7CB4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5</w:t>
      </w:r>
      <w:r w:rsidRPr="00084EE6">
        <w:rPr>
          <w:sz w:val="28"/>
          <w:szCs w:val="28"/>
        </w:rPr>
        <w:t xml:space="preserve">.1. </w:t>
      </w:r>
      <w:r w:rsidRPr="00084EE6">
        <w:rPr>
          <w:bCs/>
          <w:color w:val="000000"/>
          <w:sz w:val="28"/>
          <w:szCs w:val="28"/>
        </w:rPr>
        <w:t>Формирование кадровых ресурсов системы дошкольного, общего и дополнительного образования</w:t>
      </w:r>
    </w:p>
    <w:p w:rsidR="00084EE6" w:rsidRPr="00084EE6" w:rsidRDefault="00084EE6" w:rsidP="003A7CB4">
      <w:pPr>
        <w:jc w:val="both"/>
        <w:rPr>
          <w:sz w:val="28"/>
          <w:szCs w:val="28"/>
        </w:rPr>
      </w:pPr>
      <w:r w:rsidRPr="00084EE6">
        <w:rPr>
          <w:bCs/>
          <w:color w:val="000000"/>
          <w:sz w:val="28"/>
          <w:szCs w:val="28"/>
        </w:rPr>
        <w:t>5.2. Развитие инновационного потенциала педагогов общего и дополнительного образования</w:t>
      </w:r>
    </w:p>
    <w:p w:rsidR="006D31AD" w:rsidRDefault="006D31AD" w:rsidP="003A7CB4">
      <w:pPr>
        <w:jc w:val="both"/>
        <w:rPr>
          <w:sz w:val="28"/>
          <w:szCs w:val="28"/>
        </w:rPr>
      </w:pPr>
    </w:p>
    <w:p w:rsidR="00311033" w:rsidRPr="00084EE6" w:rsidRDefault="00084EE6" w:rsidP="003A7CB4">
      <w:pPr>
        <w:jc w:val="both"/>
        <w:rPr>
          <w:b/>
          <w:bCs/>
          <w:color w:val="000000"/>
          <w:sz w:val="28"/>
          <w:szCs w:val="28"/>
        </w:rPr>
      </w:pPr>
      <w:r w:rsidRPr="00084EE6">
        <w:rPr>
          <w:b/>
          <w:bCs/>
          <w:color w:val="000000"/>
          <w:sz w:val="28"/>
          <w:szCs w:val="28"/>
        </w:rPr>
        <w:t>6) Подпрограмма 6 «Укрепление материально-технической базы образовательных учреждений»</w:t>
      </w:r>
    </w:p>
    <w:p w:rsidR="00084EE6" w:rsidRPr="00084EE6" w:rsidRDefault="00084EE6" w:rsidP="003A7CB4">
      <w:pPr>
        <w:jc w:val="both"/>
        <w:rPr>
          <w:bCs/>
          <w:color w:val="000000"/>
          <w:sz w:val="28"/>
          <w:szCs w:val="28"/>
        </w:rPr>
      </w:pPr>
      <w:r w:rsidRPr="00084EE6">
        <w:rPr>
          <w:sz w:val="28"/>
          <w:szCs w:val="28"/>
        </w:rPr>
        <w:t xml:space="preserve">6.1. </w:t>
      </w:r>
      <w:r w:rsidRPr="00084EE6">
        <w:rPr>
          <w:bCs/>
          <w:color w:val="000000"/>
          <w:sz w:val="28"/>
          <w:szCs w:val="28"/>
        </w:rPr>
        <w:t>Оснащение материально-технической базы образовательных организаций в соответствии с современными требованиями</w:t>
      </w:r>
    </w:p>
    <w:p w:rsidR="00084EE6" w:rsidRPr="00084EE6" w:rsidRDefault="00084EE6" w:rsidP="003A7CB4">
      <w:pPr>
        <w:jc w:val="both"/>
        <w:rPr>
          <w:bCs/>
          <w:color w:val="000000"/>
          <w:sz w:val="28"/>
          <w:szCs w:val="28"/>
        </w:rPr>
      </w:pPr>
      <w:r w:rsidRPr="00084EE6">
        <w:rPr>
          <w:bCs/>
          <w:color w:val="000000"/>
          <w:sz w:val="28"/>
          <w:szCs w:val="28"/>
        </w:rPr>
        <w:t>6.2. Обеспечение комплексной безопасности и комфортных условий образовательного процесса в общем образовании и дополнительном образовании детей</w:t>
      </w:r>
    </w:p>
    <w:p w:rsidR="00084EE6" w:rsidRPr="00084EE6" w:rsidRDefault="00084EE6" w:rsidP="003A7CB4">
      <w:pPr>
        <w:jc w:val="both"/>
        <w:rPr>
          <w:bCs/>
          <w:color w:val="000000"/>
          <w:sz w:val="28"/>
          <w:szCs w:val="28"/>
        </w:rPr>
      </w:pPr>
      <w:r w:rsidRPr="00084EE6">
        <w:rPr>
          <w:bCs/>
          <w:color w:val="000000"/>
          <w:sz w:val="28"/>
          <w:szCs w:val="28"/>
        </w:rPr>
        <w:t>6.3. Развитие инфраструктуры общего и дошкольного образования детей</w:t>
      </w:r>
    </w:p>
    <w:p w:rsidR="00084EE6" w:rsidRPr="00084EE6" w:rsidRDefault="00084EE6" w:rsidP="003A7CB4">
      <w:pPr>
        <w:jc w:val="both"/>
        <w:rPr>
          <w:bCs/>
          <w:color w:val="000000"/>
          <w:sz w:val="28"/>
          <w:szCs w:val="28"/>
        </w:rPr>
      </w:pPr>
      <w:r w:rsidRPr="00084EE6">
        <w:rPr>
          <w:bCs/>
          <w:color w:val="000000"/>
          <w:sz w:val="28"/>
          <w:szCs w:val="28"/>
        </w:rPr>
        <w:t>6.4. Укрепление материально-технической базы детских оздоровительных учреждений</w:t>
      </w:r>
    </w:p>
    <w:p w:rsidR="00084EE6" w:rsidRPr="00084EE6" w:rsidRDefault="00084EE6" w:rsidP="003A7CB4">
      <w:pPr>
        <w:jc w:val="both"/>
        <w:rPr>
          <w:b/>
          <w:bCs/>
          <w:color w:val="000000"/>
          <w:sz w:val="28"/>
          <w:szCs w:val="28"/>
        </w:rPr>
      </w:pPr>
    </w:p>
    <w:p w:rsidR="00084EE6" w:rsidRPr="00084EE6" w:rsidRDefault="00084EE6" w:rsidP="003A7CB4">
      <w:pPr>
        <w:jc w:val="both"/>
        <w:rPr>
          <w:b/>
          <w:bCs/>
          <w:color w:val="000000"/>
          <w:sz w:val="28"/>
          <w:szCs w:val="28"/>
        </w:rPr>
      </w:pPr>
      <w:r w:rsidRPr="00084EE6">
        <w:rPr>
          <w:b/>
          <w:bCs/>
          <w:color w:val="000000"/>
          <w:sz w:val="28"/>
          <w:szCs w:val="28"/>
        </w:rPr>
        <w:t>7) Подпрограмма 7 «Организация деятельности в области образования на территории Кондинского района»</w:t>
      </w:r>
    </w:p>
    <w:p w:rsidR="00084EE6" w:rsidRPr="00084EE6" w:rsidRDefault="00084EE6" w:rsidP="003A7CB4">
      <w:pPr>
        <w:jc w:val="both"/>
        <w:rPr>
          <w:sz w:val="28"/>
          <w:szCs w:val="28"/>
        </w:rPr>
      </w:pPr>
      <w:r w:rsidRPr="00084EE6">
        <w:rPr>
          <w:bCs/>
          <w:color w:val="000000"/>
          <w:sz w:val="28"/>
          <w:szCs w:val="28"/>
        </w:rPr>
        <w:t>7.1. Повышение качества управления в сфере образования, обеспечения деятельности по реализации полномочий.</w:t>
      </w:r>
    </w:p>
    <w:p w:rsidR="00084EE6" w:rsidRPr="00084EE6" w:rsidRDefault="003A7CB4" w:rsidP="003A7CB4">
      <w:pPr>
        <w:jc w:val="both"/>
        <w:rPr>
          <w:sz w:val="28"/>
          <w:szCs w:val="28"/>
        </w:rPr>
      </w:pPr>
      <w:r w:rsidRPr="00084EE6">
        <w:rPr>
          <w:sz w:val="28"/>
          <w:szCs w:val="28"/>
        </w:rPr>
        <w:t xml:space="preserve"> </w:t>
      </w:r>
    </w:p>
    <w:p w:rsidR="00084EE6" w:rsidRDefault="00084EE6" w:rsidP="003A7CB4">
      <w:pPr>
        <w:jc w:val="both"/>
        <w:rPr>
          <w:sz w:val="28"/>
          <w:szCs w:val="28"/>
        </w:rPr>
      </w:pPr>
    </w:p>
    <w:p w:rsidR="003A7CB4" w:rsidRPr="00E84FEB" w:rsidRDefault="00311033" w:rsidP="003A7CB4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начальника управления образования                                М.А. Козлова</w:t>
      </w:r>
      <w:r w:rsidR="00917099">
        <w:rPr>
          <w:sz w:val="28"/>
          <w:szCs w:val="28"/>
        </w:rPr>
        <w:t xml:space="preserve">                      </w:t>
      </w:r>
    </w:p>
    <w:sectPr w:rsidR="003A7CB4" w:rsidRPr="00E84FEB" w:rsidSect="00917099">
      <w:pgSz w:w="11906" w:h="16838"/>
      <w:pgMar w:top="567" w:right="566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54B7B"/>
    <w:multiLevelType w:val="hybridMultilevel"/>
    <w:tmpl w:val="89867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C8600E"/>
    <w:multiLevelType w:val="hybridMultilevel"/>
    <w:tmpl w:val="D3F62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E30D36"/>
    <w:multiLevelType w:val="hybridMultilevel"/>
    <w:tmpl w:val="D576C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CA07A8"/>
    <w:multiLevelType w:val="hybridMultilevel"/>
    <w:tmpl w:val="BD5867E2"/>
    <w:lvl w:ilvl="0" w:tplc="60D2E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A7CB4"/>
    <w:rsid w:val="00084EE6"/>
    <w:rsid w:val="000D11D3"/>
    <w:rsid w:val="001415CE"/>
    <w:rsid w:val="00210973"/>
    <w:rsid w:val="0024093A"/>
    <w:rsid w:val="002A5674"/>
    <w:rsid w:val="00304AE6"/>
    <w:rsid w:val="00311033"/>
    <w:rsid w:val="003A7CB4"/>
    <w:rsid w:val="004272EF"/>
    <w:rsid w:val="004F4289"/>
    <w:rsid w:val="00550B25"/>
    <w:rsid w:val="00570C64"/>
    <w:rsid w:val="005A6975"/>
    <w:rsid w:val="00605845"/>
    <w:rsid w:val="00611385"/>
    <w:rsid w:val="00694C81"/>
    <w:rsid w:val="006A090C"/>
    <w:rsid w:val="006D31AD"/>
    <w:rsid w:val="0070512D"/>
    <w:rsid w:val="008A194A"/>
    <w:rsid w:val="00917099"/>
    <w:rsid w:val="009212AD"/>
    <w:rsid w:val="00993DAE"/>
    <w:rsid w:val="00B55E4B"/>
    <w:rsid w:val="00B865B5"/>
    <w:rsid w:val="00C63B73"/>
    <w:rsid w:val="00C82DF1"/>
    <w:rsid w:val="00D32568"/>
    <w:rsid w:val="00DD29D0"/>
    <w:rsid w:val="00E1331C"/>
    <w:rsid w:val="00E3073D"/>
    <w:rsid w:val="00F05B5F"/>
    <w:rsid w:val="00F84747"/>
    <w:rsid w:val="00FB2C37"/>
    <w:rsid w:val="00FD5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CB4"/>
    <w:pPr>
      <w:spacing w:after="0" w:line="240" w:lineRule="auto"/>
    </w:pPr>
    <w:rPr>
      <w:rFonts w:eastAsia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7CB4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F05B5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5B5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2A5674"/>
    <w:pPr>
      <w:spacing w:after="120"/>
      <w:jc w:val="center"/>
    </w:pPr>
    <w:rPr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2A5674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Козлова Маргарита Аркадьевна</cp:lastModifiedBy>
  <cp:revision>21</cp:revision>
  <dcterms:created xsi:type="dcterms:W3CDTF">2013-12-11T08:25:00Z</dcterms:created>
  <dcterms:modified xsi:type="dcterms:W3CDTF">2016-10-21T10:28:00Z</dcterms:modified>
</cp:coreProperties>
</file>